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1D9458" w14:textId="77777777" w:rsidR="00B80312" w:rsidRPr="00B80312" w:rsidRDefault="00B80312" w:rsidP="00B80312">
      <w:pPr>
        <w:pStyle w:val="NormalWeb"/>
        <w:shd w:val="clear" w:color="auto" w:fill="FFFFFF"/>
        <w:rPr>
          <w:rFonts w:ascii="Arial" w:hAnsi="Arial" w:cs="Arial"/>
          <w:color w:val="606060"/>
          <w:sz w:val="28"/>
          <w:szCs w:val="28"/>
        </w:rPr>
      </w:pPr>
      <w:r w:rsidRPr="00B80312">
        <w:rPr>
          <w:rFonts w:ascii="Arial" w:hAnsi="Arial" w:cs="Arial"/>
          <w:color w:val="606060"/>
          <w:sz w:val="28"/>
          <w:szCs w:val="28"/>
        </w:rPr>
        <w:t>Food Sales East is a premier Foodservice Sales Agency covering the Southeast.  We approach every customer, manufacturer &amp; employee with honesty and integrity as the foundation of our interaction with them.  We are one of the fastest growing companies in our industry.</w:t>
      </w:r>
    </w:p>
    <w:p w14:paraId="6FD0BB99" w14:textId="77777777" w:rsidR="00B80312" w:rsidRPr="00B80312" w:rsidRDefault="00B80312" w:rsidP="00B80312">
      <w:pPr>
        <w:pStyle w:val="NormalWeb"/>
        <w:shd w:val="clear" w:color="auto" w:fill="FFFFFF"/>
        <w:rPr>
          <w:rFonts w:ascii="Arial" w:hAnsi="Arial" w:cs="Arial"/>
          <w:color w:val="606060"/>
          <w:sz w:val="28"/>
          <w:szCs w:val="28"/>
        </w:rPr>
      </w:pPr>
      <w:r w:rsidRPr="00B80312">
        <w:rPr>
          <w:rFonts w:ascii="Arial" w:hAnsi="Arial" w:cs="Arial"/>
          <w:color w:val="606060"/>
          <w:sz w:val="28"/>
          <w:szCs w:val="28"/>
        </w:rPr>
        <w:t xml:space="preserve">We are hiring a </w:t>
      </w:r>
      <w:proofErr w:type="gramStart"/>
      <w:r w:rsidRPr="00B80312">
        <w:rPr>
          <w:rFonts w:ascii="Arial" w:hAnsi="Arial" w:cs="Arial"/>
          <w:color w:val="606060"/>
          <w:sz w:val="28"/>
          <w:szCs w:val="28"/>
        </w:rPr>
        <w:t>Sales Person</w:t>
      </w:r>
      <w:proofErr w:type="gramEnd"/>
      <w:r w:rsidRPr="00B80312">
        <w:rPr>
          <w:rFonts w:ascii="Arial" w:hAnsi="Arial" w:cs="Arial"/>
          <w:color w:val="606060"/>
          <w:sz w:val="28"/>
          <w:szCs w:val="28"/>
        </w:rPr>
        <w:t xml:space="preserve"> in the </w:t>
      </w:r>
      <w:r w:rsidRPr="00B80312">
        <w:rPr>
          <w:rFonts w:ascii="Arial" w:hAnsi="Arial" w:cs="Arial"/>
          <w:color w:val="606060"/>
          <w:sz w:val="28"/>
          <w:szCs w:val="28"/>
          <w:u w:val="single"/>
        </w:rPr>
        <w:t>Knoxville Market</w:t>
      </w:r>
      <w:r w:rsidRPr="00B80312">
        <w:rPr>
          <w:rFonts w:ascii="Arial" w:hAnsi="Arial" w:cs="Arial"/>
          <w:color w:val="606060"/>
          <w:sz w:val="28"/>
          <w:szCs w:val="28"/>
        </w:rPr>
        <w:t>.  This person will be calling on Foodservice Operators to include Restaurants, Hospitals, Hotels, Colleges, Caterers, In Plant Feeders, and Healthcare Facilities.  They will also be working with Foodservice Distributors in</w:t>
      </w:r>
      <w:bookmarkStart w:id="0" w:name="_GoBack"/>
      <w:bookmarkEnd w:id="0"/>
      <w:r w:rsidRPr="00B80312">
        <w:rPr>
          <w:rFonts w:ascii="Arial" w:hAnsi="Arial" w:cs="Arial"/>
          <w:color w:val="606060"/>
          <w:sz w:val="28"/>
          <w:szCs w:val="28"/>
        </w:rPr>
        <w:t xml:space="preserve"> the East Tennessee Area.  The ability to develop long term relationships with these customers is critical for success. The average tenure for </w:t>
      </w:r>
      <w:proofErr w:type="gramStart"/>
      <w:r w:rsidRPr="00B80312">
        <w:rPr>
          <w:rFonts w:ascii="Arial" w:hAnsi="Arial" w:cs="Arial"/>
          <w:color w:val="606060"/>
          <w:sz w:val="28"/>
          <w:szCs w:val="28"/>
        </w:rPr>
        <w:t>Sales People</w:t>
      </w:r>
      <w:proofErr w:type="gramEnd"/>
      <w:r w:rsidRPr="00B80312">
        <w:rPr>
          <w:rFonts w:ascii="Arial" w:hAnsi="Arial" w:cs="Arial"/>
          <w:color w:val="606060"/>
          <w:sz w:val="28"/>
          <w:szCs w:val="28"/>
        </w:rPr>
        <w:t xml:space="preserve"> with our company is over 10 years! </w:t>
      </w:r>
    </w:p>
    <w:p w14:paraId="35B9CF4C" w14:textId="77777777" w:rsidR="00B80312" w:rsidRPr="00B80312" w:rsidRDefault="00B80312" w:rsidP="00B80312">
      <w:pPr>
        <w:pStyle w:val="NormalWeb"/>
        <w:shd w:val="clear" w:color="auto" w:fill="FFFFFF"/>
        <w:rPr>
          <w:rFonts w:ascii="Arial" w:hAnsi="Arial" w:cs="Arial"/>
          <w:color w:val="606060"/>
          <w:sz w:val="28"/>
          <w:szCs w:val="28"/>
        </w:rPr>
      </w:pPr>
      <w:r w:rsidRPr="00B80312">
        <w:rPr>
          <w:rFonts w:ascii="Arial" w:hAnsi="Arial" w:cs="Arial"/>
          <w:color w:val="606060"/>
          <w:sz w:val="28"/>
          <w:szCs w:val="28"/>
        </w:rPr>
        <w:t xml:space="preserve">This is a salaried position with bonus opportunity and benefits to include medical insurance, car allowance, cell phone allowance, and 401K.  </w:t>
      </w:r>
    </w:p>
    <w:p w14:paraId="3452740C" w14:textId="77777777" w:rsidR="00B80312" w:rsidRPr="00B80312" w:rsidRDefault="00B80312" w:rsidP="00B80312">
      <w:pPr>
        <w:pStyle w:val="NormalWeb"/>
        <w:shd w:val="clear" w:color="auto" w:fill="FFFFFF"/>
        <w:rPr>
          <w:rFonts w:ascii="Arial" w:hAnsi="Arial" w:cs="Arial"/>
          <w:i/>
          <w:iCs/>
          <w:color w:val="606060"/>
          <w:sz w:val="28"/>
          <w:szCs w:val="28"/>
        </w:rPr>
      </w:pPr>
      <w:r w:rsidRPr="00B80312">
        <w:rPr>
          <w:rFonts w:ascii="Arial" w:hAnsi="Arial" w:cs="Arial"/>
          <w:i/>
          <w:iCs/>
          <w:color w:val="606060"/>
          <w:sz w:val="28"/>
          <w:szCs w:val="28"/>
        </w:rPr>
        <w:t xml:space="preserve">This position will require you to make calls to operators </w:t>
      </w:r>
      <w:proofErr w:type="gramStart"/>
      <w:r w:rsidRPr="00B80312">
        <w:rPr>
          <w:rFonts w:ascii="Arial" w:hAnsi="Arial" w:cs="Arial"/>
          <w:i/>
          <w:iCs/>
          <w:color w:val="606060"/>
          <w:sz w:val="28"/>
          <w:szCs w:val="28"/>
        </w:rPr>
        <w:t>and also</w:t>
      </w:r>
      <w:proofErr w:type="gramEnd"/>
      <w:r w:rsidRPr="00B80312">
        <w:rPr>
          <w:rFonts w:ascii="Arial" w:hAnsi="Arial" w:cs="Arial"/>
          <w:i/>
          <w:iCs/>
          <w:color w:val="606060"/>
          <w:sz w:val="28"/>
          <w:szCs w:val="28"/>
        </w:rPr>
        <w:t xml:space="preserve"> work food shows and sales meetings. You will be required to submit a </w:t>
      </w:r>
      <w:proofErr w:type="gramStart"/>
      <w:r w:rsidRPr="00B80312">
        <w:rPr>
          <w:rFonts w:ascii="Arial" w:hAnsi="Arial" w:cs="Arial"/>
          <w:i/>
          <w:iCs/>
          <w:color w:val="606060"/>
          <w:sz w:val="28"/>
          <w:szCs w:val="28"/>
        </w:rPr>
        <w:t>PTC sales</w:t>
      </w:r>
      <w:proofErr w:type="gramEnd"/>
      <w:r w:rsidRPr="00B80312">
        <w:rPr>
          <w:rFonts w:ascii="Arial" w:hAnsi="Arial" w:cs="Arial"/>
          <w:i/>
          <w:iCs/>
          <w:color w:val="606060"/>
          <w:sz w:val="28"/>
          <w:szCs w:val="28"/>
        </w:rPr>
        <w:t xml:space="preserve"> plan each period in accordance with the goals and objectives set by your manager. Reporting criteria includes submitting a weekly itinerary, maintaining a key account list, filling out and turning in a monthly expense report, and reporting all qualified sales calls in CRM. Responding to email in a timely manner is required, as is maintaining equipment (including a personal or company vehicle) in clean, working order.</w:t>
      </w:r>
      <w:r w:rsidRPr="00B80312">
        <w:rPr>
          <w:rFonts w:ascii="Arial" w:hAnsi="Arial" w:cs="Arial"/>
          <w:color w:val="606060"/>
          <w:sz w:val="28"/>
          <w:szCs w:val="28"/>
        </w:rPr>
        <w:t> </w:t>
      </w:r>
    </w:p>
    <w:p w14:paraId="5A3AB73E" w14:textId="77777777" w:rsidR="00B80312" w:rsidRPr="00B80312" w:rsidRDefault="00B80312" w:rsidP="00B80312">
      <w:pPr>
        <w:pStyle w:val="NormalWeb"/>
        <w:shd w:val="clear" w:color="auto" w:fill="FFFFFF"/>
        <w:rPr>
          <w:rFonts w:ascii="Arial" w:hAnsi="Arial" w:cs="Arial"/>
          <w:i/>
          <w:iCs/>
          <w:color w:val="606060"/>
          <w:sz w:val="28"/>
          <w:szCs w:val="28"/>
        </w:rPr>
      </w:pPr>
      <w:r w:rsidRPr="00B80312">
        <w:rPr>
          <w:rFonts w:ascii="Arial" w:hAnsi="Arial" w:cs="Arial"/>
          <w:i/>
          <w:iCs/>
          <w:color w:val="606060"/>
          <w:sz w:val="28"/>
          <w:szCs w:val="28"/>
        </w:rPr>
        <w:t xml:space="preserve">The work environment is </w:t>
      </w:r>
      <w:proofErr w:type="gramStart"/>
      <w:r w:rsidRPr="00B80312">
        <w:rPr>
          <w:rFonts w:ascii="Arial" w:hAnsi="Arial" w:cs="Arial"/>
          <w:i/>
          <w:iCs/>
          <w:color w:val="606060"/>
          <w:sz w:val="28"/>
          <w:szCs w:val="28"/>
        </w:rPr>
        <w:t>unstructured</w:t>
      </w:r>
      <w:proofErr w:type="gramEnd"/>
      <w:r w:rsidRPr="00B80312">
        <w:rPr>
          <w:rFonts w:ascii="Arial" w:hAnsi="Arial" w:cs="Arial"/>
          <w:i/>
          <w:iCs/>
          <w:color w:val="606060"/>
          <w:sz w:val="28"/>
          <w:szCs w:val="28"/>
        </w:rPr>
        <w:t xml:space="preserve"> so self-motivation is key. Some overnight travel will be required. Physical Requirements may </w:t>
      </w:r>
      <w:proofErr w:type="gramStart"/>
      <w:r w:rsidRPr="00B80312">
        <w:rPr>
          <w:rFonts w:ascii="Arial" w:hAnsi="Arial" w:cs="Arial"/>
          <w:i/>
          <w:iCs/>
          <w:color w:val="606060"/>
          <w:sz w:val="28"/>
          <w:szCs w:val="28"/>
        </w:rPr>
        <w:t>include:</w:t>
      </w:r>
      <w:proofErr w:type="gramEnd"/>
      <w:r w:rsidRPr="00B80312">
        <w:rPr>
          <w:rFonts w:ascii="Arial" w:hAnsi="Arial" w:cs="Arial"/>
          <w:i/>
          <w:iCs/>
          <w:color w:val="606060"/>
          <w:sz w:val="28"/>
          <w:szCs w:val="28"/>
        </w:rPr>
        <w:t xml:space="preserve"> lifting of boxes and equipment weighing up to 40 </w:t>
      </w:r>
      <w:proofErr w:type="spellStart"/>
      <w:r w:rsidRPr="00B80312">
        <w:rPr>
          <w:rFonts w:ascii="Arial" w:hAnsi="Arial" w:cs="Arial"/>
          <w:i/>
          <w:iCs/>
          <w:color w:val="606060"/>
          <w:sz w:val="28"/>
          <w:szCs w:val="28"/>
        </w:rPr>
        <w:t>lbs</w:t>
      </w:r>
      <w:proofErr w:type="spellEnd"/>
      <w:r w:rsidRPr="00B80312">
        <w:rPr>
          <w:rFonts w:ascii="Arial" w:hAnsi="Arial" w:cs="Arial"/>
          <w:i/>
          <w:iCs/>
          <w:color w:val="606060"/>
          <w:sz w:val="28"/>
          <w:szCs w:val="28"/>
        </w:rPr>
        <w:t>, loading/unloading equipment and samples, carrying sample bags in and out of accounts, standing / walking up to 11 hours at a food show, driving long distances between calls.</w:t>
      </w:r>
    </w:p>
    <w:p w14:paraId="4A93B5CB" w14:textId="77777777" w:rsidR="003C01CD" w:rsidRPr="00B80312" w:rsidRDefault="003C01CD">
      <w:pPr>
        <w:rPr>
          <w:sz w:val="28"/>
          <w:szCs w:val="28"/>
        </w:rPr>
      </w:pPr>
    </w:p>
    <w:sectPr w:rsidR="003C01CD" w:rsidRPr="00B803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312"/>
    <w:rsid w:val="003C01CD"/>
    <w:rsid w:val="00B8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2D247"/>
  <w15:chartTrackingRefBased/>
  <w15:docId w15:val="{8885759E-13DF-436D-8E96-D5BD888F6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031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2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753E474B500A408BD8D4B3C9B71AC0" ma:contentTypeVersion="13" ma:contentTypeDescription="Create a new document." ma:contentTypeScope="" ma:versionID="38e4f854d8c45db044d9770053781fd6">
  <xsd:schema xmlns:xsd="http://www.w3.org/2001/XMLSchema" xmlns:xs="http://www.w3.org/2001/XMLSchema" xmlns:p="http://schemas.microsoft.com/office/2006/metadata/properties" xmlns:ns3="a0a8d8f9-0395-4feb-8b85-3aa8928f3574" xmlns:ns4="ed2ea36e-049a-4e82-89dc-49e16bcbc457" targetNamespace="http://schemas.microsoft.com/office/2006/metadata/properties" ma:root="true" ma:fieldsID="481890a671f4569073755875c59b90a7" ns3:_="" ns4:_="">
    <xsd:import namespace="a0a8d8f9-0395-4feb-8b85-3aa8928f3574"/>
    <xsd:import namespace="ed2ea36e-049a-4e82-89dc-49e16bcbc45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a8d8f9-0395-4feb-8b85-3aa8928f35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2ea36e-049a-4e82-89dc-49e16bcbc4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43A65A-C528-44A5-9FD1-F0FB56D60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a8d8f9-0395-4feb-8b85-3aa8928f3574"/>
    <ds:schemaRef ds:uri="ed2ea36e-049a-4e82-89dc-49e16bcbc4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61BAC5-B0E7-4736-9B81-7189E161F9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D91335-B4B1-4CDA-B747-7DC3806F661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270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Rawlinson</dc:creator>
  <cp:keywords/>
  <dc:description/>
  <cp:lastModifiedBy>Lynn Rawlinson</cp:lastModifiedBy>
  <cp:revision>1</cp:revision>
  <dcterms:created xsi:type="dcterms:W3CDTF">2020-01-16T20:53:00Z</dcterms:created>
  <dcterms:modified xsi:type="dcterms:W3CDTF">2020-01-16T21:02:00Z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0x01010018753E474B500A408BD8D4B3C9B71AC0</vt:lpwstr>
  </property>
</Properties>
</file>